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E6" w:rsidRPr="006F625E" w:rsidRDefault="00453CE6" w:rsidP="00453CE6">
      <w:pPr>
        <w:jc w:val="center"/>
        <w:rPr>
          <w:sz w:val="20"/>
          <w:szCs w:val="20"/>
        </w:rPr>
      </w:pPr>
      <w:r w:rsidRPr="006F625E">
        <w:rPr>
          <w:noProof/>
          <w:color w:val="FF0000"/>
          <w:sz w:val="20"/>
          <w:szCs w:val="20"/>
          <w:lang w:val="es-MX" w:eastAsia="es-MX"/>
        </w:rPr>
        <w:drawing>
          <wp:anchor distT="0" distB="0" distL="114300" distR="114300" simplePos="0" relativeHeight="251658752" behindDoc="0" locked="0" layoutInCell="1" allowOverlap="1" wp14:anchorId="63D610DD" wp14:editId="2651CE1F">
            <wp:simplePos x="0" y="0"/>
            <wp:positionH relativeFrom="column">
              <wp:posOffset>135653</wp:posOffset>
            </wp:positionH>
            <wp:positionV relativeFrom="paragraph">
              <wp:posOffset>24664</wp:posOffset>
            </wp:positionV>
            <wp:extent cx="693336" cy="589981"/>
            <wp:effectExtent l="0" t="0" r="0" b="635"/>
            <wp:wrapNone/>
            <wp:docPr id="4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04" cy="5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25E">
        <w:rPr>
          <w:sz w:val="20"/>
          <w:szCs w:val="20"/>
        </w:rPr>
        <w:t>SUBSECRETARIA DE EDUCACIÓN FEDERALIZADA</w:t>
      </w:r>
    </w:p>
    <w:p w:rsidR="00453CE6" w:rsidRPr="006F625E" w:rsidRDefault="00453CE6" w:rsidP="00453CE6">
      <w:pPr>
        <w:jc w:val="center"/>
        <w:rPr>
          <w:sz w:val="20"/>
          <w:szCs w:val="20"/>
        </w:rPr>
      </w:pPr>
      <w:r w:rsidRPr="006F625E">
        <w:rPr>
          <w:sz w:val="20"/>
          <w:szCs w:val="20"/>
        </w:rPr>
        <w:t>DEPARTAMENTO DE SECUNDARIAS TÉCNICAS</w:t>
      </w:r>
    </w:p>
    <w:p w:rsidR="00453CE6" w:rsidRPr="006F625E" w:rsidRDefault="001012E8" w:rsidP="00453CE6">
      <w:pPr>
        <w:jc w:val="center"/>
        <w:rPr>
          <w:sz w:val="20"/>
          <w:szCs w:val="20"/>
        </w:rPr>
      </w:pPr>
      <w:r w:rsidRPr="006F625E">
        <w:rPr>
          <w:sz w:val="20"/>
          <w:szCs w:val="20"/>
        </w:rPr>
        <w:t>SEDE</w:t>
      </w:r>
      <w:proofErr w:type="gramStart"/>
      <w:r w:rsidRPr="006F625E">
        <w:rPr>
          <w:sz w:val="20"/>
          <w:szCs w:val="20"/>
        </w:rPr>
        <w:t>:_</w:t>
      </w:r>
      <w:proofErr w:type="gramEnd"/>
      <w:r w:rsidRPr="006F625E">
        <w:rPr>
          <w:sz w:val="20"/>
          <w:szCs w:val="20"/>
        </w:rPr>
        <w:t>________</w:t>
      </w:r>
      <w:r w:rsidR="00323226" w:rsidRPr="006F625E">
        <w:rPr>
          <w:sz w:val="20"/>
          <w:szCs w:val="20"/>
        </w:rPr>
        <w:t>ZONA ESCOLAR:_________</w:t>
      </w:r>
      <w:r w:rsidRPr="006F625E">
        <w:rPr>
          <w:sz w:val="20"/>
          <w:szCs w:val="20"/>
        </w:rPr>
        <w:t>CICLO ESCOLAR.______________________</w:t>
      </w:r>
    </w:p>
    <w:tbl>
      <w:tblPr>
        <w:tblpPr w:leftFromText="141" w:rightFromText="141" w:vertAnchor="page" w:horzAnchor="margin" w:tblpX="324" w:tblpY="1755"/>
        <w:tblW w:w="1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9240"/>
        <w:gridCol w:w="1559"/>
        <w:gridCol w:w="2627"/>
      </w:tblGrid>
      <w:tr w:rsidR="001C2ECE" w:rsidRPr="006F625E" w:rsidTr="00A265A7">
        <w:tc>
          <w:tcPr>
            <w:tcW w:w="3085" w:type="dxa"/>
          </w:tcPr>
          <w:p w:rsidR="002E6532" w:rsidRPr="006F625E" w:rsidRDefault="004951EF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F625E">
              <w:rPr>
                <w:b/>
                <w:sz w:val="20"/>
                <w:szCs w:val="20"/>
                <w:lang w:val="es-MX"/>
              </w:rPr>
              <w:t>OBJETIVO</w:t>
            </w:r>
          </w:p>
        </w:tc>
        <w:tc>
          <w:tcPr>
            <w:tcW w:w="2126" w:type="dxa"/>
          </w:tcPr>
          <w:p w:rsidR="002E6532" w:rsidRPr="006F625E" w:rsidRDefault="0007573C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F625E">
              <w:rPr>
                <w:b/>
                <w:sz w:val="20"/>
                <w:szCs w:val="20"/>
                <w:lang w:val="es-MX"/>
              </w:rPr>
              <w:t>LINEA DE ACCION</w:t>
            </w:r>
          </w:p>
        </w:tc>
        <w:tc>
          <w:tcPr>
            <w:tcW w:w="9240" w:type="dxa"/>
          </w:tcPr>
          <w:p w:rsidR="002E6532" w:rsidRPr="006F625E" w:rsidRDefault="004951EF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6F625E">
              <w:rPr>
                <w:b/>
                <w:sz w:val="20"/>
                <w:szCs w:val="20"/>
                <w:lang w:val="es-MX"/>
              </w:rPr>
              <w:t>ESTRATEGIA DIDACTICA</w:t>
            </w:r>
            <w:r w:rsidR="007A2881" w:rsidRPr="006F625E">
              <w:rPr>
                <w:b/>
                <w:sz w:val="20"/>
                <w:szCs w:val="20"/>
                <w:lang w:val="es-MX"/>
              </w:rPr>
              <w:t xml:space="preserve">  DE LA SESION 2 </w:t>
            </w:r>
          </w:p>
        </w:tc>
        <w:tc>
          <w:tcPr>
            <w:tcW w:w="1559" w:type="dxa"/>
          </w:tcPr>
          <w:p w:rsidR="002E6532" w:rsidRPr="006F625E" w:rsidRDefault="008F4269" w:rsidP="00733FB2">
            <w:pPr>
              <w:rPr>
                <w:b/>
                <w:sz w:val="20"/>
                <w:szCs w:val="20"/>
                <w:lang w:val="es-MX"/>
              </w:rPr>
            </w:pPr>
            <w:r w:rsidRPr="006F625E">
              <w:rPr>
                <w:b/>
                <w:sz w:val="20"/>
                <w:szCs w:val="20"/>
                <w:lang w:val="es-MX"/>
              </w:rPr>
              <w:t>Ti</w:t>
            </w:r>
            <w:r w:rsidR="002E6532" w:rsidRPr="006F625E">
              <w:rPr>
                <w:b/>
                <w:sz w:val="20"/>
                <w:szCs w:val="20"/>
                <w:lang w:val="es-MX"/>
              </w:rPr>
              <w:t>empo</w:t>
            </w:r>
          </w:p>
        </w:tc>
        <w:tc>
          <w:tcPr>
            <w:tcW w:w="2627" w:type="dxa"/>
          </w:tcPr>
          <w:p w:rsidR="002E6532" w:rsidRPr="006F625E" w:rsidRDefault="00E0636B" w:rsidP="00733FB2">
            <w:pPr>
              <w:rPr>
                <w:b/>
                <w:sz w:val="20"/>
                <w:szCs w:val="20"/>
                <w:lang w:val="es-MX"/>
              </w:rPr>
            </w:pPr>
            <w:r w:rsidRPr="006F625E">
              <w:rPr>
                <w:b/>
                <w:sz w:val="20"/>
                <w:szCs w:val="20"/>
                <w:lang w:val="es-MX"/>
              </w:rPr>
              <w:t>Materiales</w:t>
            </w:r>
          </w:p>
        </w:tc>
      </w:tr>
      <w:tr w:rsidR="001C2ECE" w:rsidRPr="006F625E" w:rsidTr="006F625E">
        <w:trPr>
          <w:trHeight w:val="3578"/>
        </w:trPr>
        <w:tc>
          <w:tcPr>
            <w:tcW w:w="3085" w:type="dxa"/>
          </w:tcPr>
          <w:p w:rsidR="004951EF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1.-</w:t>
            </w:r>
            <w:r w:rsidR="00733FB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Promover en nuestra </w:t>
            </w:r>
            <w:r w:rsidR="00764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práctica</w:t>
            </w:r>
            <w:r w:rsidR="00733FB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docente el diseño de la propuesta alternativa, mediante el trabajo en equipo.</w:t>
            </w:r>
          </w:p>
          <w:p w:rsidR="007A2881" w:rsidRPr="006F625E" w:rsidRDefault="007A2881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2.-</w:t>
            </w:r>
            <w:r w:rsidR="00DB435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Rescate de conocimi</w:t>
            </w:r>
            <w:r w:rsidR="00B713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entos previos </w:t>
            </w:r>
            <w:r w:rsidR="00DB435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sobre el plan 2011.</w:t>
            </w:r>
            <w:r w:rsidR="00B713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Mediante dinámicas.</w:t>
            </w: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3.-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Conocer</w:t>
            </w:r>
            <w:r w:rsidR="00567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có</w:t>
            </w:r>
            <w:r w:rsidR="00EB621C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mo fue elaborado el currí</w:t>
            </w:r>
            <w:r w:rsidR="00621D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culu</w:t>
            </w:r>
            <w:r w:rsidR="00B713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m 2011.</w:t>
            </w: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4.-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Leer, analizar, reflexionar y criticar sobre. </w:t>
            </w:r>
            <w:r w:rsidR="00961164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“PEDAGOGIA CRITICA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86611" w:rsidRPr="006F625E" w:rsidRDefault="007A2881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1.-Presentació</w:t>
            </w:r>
            <w:r w:rsidR="002E653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n del asesor</w:t>
            </w:r>
            <w:r w:rsidR="00B851B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y de los </w:t>
            </w:r>
            <w:r w:rsidR="007809F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asistente</w:t>
            </w:r>
            <w:r w:rsidR="00B851B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s</w:t>
            </w:r>
          </w:p>
          <w:p w:rsidR="00BE5C68" w:rsidRPr="006F625E" w:rsidRDefault="00BE5C6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*.-Video de reflexión</w:t>
            </w:r>
            <w:r w:rsidR="00567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85EC7" w:rsidRPr="006F625E" w:rsidRDefault="00285EC7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*.-Nombrar un relator</w:t>
            </w:r>
            <w:r w:rsidR="00567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BD1A05" w:rsidRPr="006F625E" w:rsidRDefault="00BE5C6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*.-P</w:t>
            </w:r>
            <w:r w:rsidR="00B851B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ase de lista</w:t>
            </w:r>
            <w:r w:rsidR="00567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. </w:t>
            </w:r>
            <w:r w:rsidR="00B404A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</w:t>
            </w:r>
            <w:r w:rsidR="00567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(Dinámica sugerida)</w:t>
            </w:r>
          </w:p>
          <w:p w:rsidR="00B851B9" w:rsidRPr="006F625E" w:rsidRDefault="00B851B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851B9" w:rsidRPr="006F625E" w:rsidRDefault="00B851B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3F0D" w:rsidRPr="006F625E" w:rsidRDefault="00CE094F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2.-Conocimientos previos del plan 2011</w:t>
            </w:r>
            <w:r w:rsidR="00E9479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9240" w:type="dxa"/>
          </w:tcPr>
          <w:p w:rsidR="00BD1A05" w:rsidRPr="006F625E" w:rsidRDefault="007A2881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1.-El asesor buscará</w:t>
            </w:r>
            <w:r w:rsidR="007809F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una dinámica de presentación tanto de los asistentes. (no olvidar siempre recalcar el objetivo de la actividad)</w:t>
            </w:r>
            <w:r w:rsidR="00D4029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EL DISEÑO DE UNA PROPUESTA ALTERNATIVA PEDAGOGICA.</w:t>
            </w:r>
          </w:p>
          <w:p w:rsidR="00764699" w:rsidRPr="006F625E" w:rsidRDefault="003A3BDC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Reflexión sobre de la importancia el trabajo en equipo video didáctica 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N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o Parametral Estela </w:t>
            </w:r>
            <w:hyperlink r:id="rId5" w:history="1">
              <w:r w:rsidRPr="006F625E">
                <w:rPr>
                  <w:rStyle w:val="Hipervnculo"/>
                  <w:rFonts w:ascii="Arial" w:hAnsi="Arial" w:cs="Arial"/>
                  <w:b/>
                  <w:sz w:val="20"/>
                  <w:szCs w:val="20"/>
                  <w:lang w:val="es-MX"/>
                </w:rPr>
                <w:t>Quin</w:t>
              </w:r>
              <w:r w:rsidRPr="006F625E">
                <w:rPr>
                  <w:rStyle w:val="Hipervnculo"/>
                  <w:rFonts w:ascii="Arial" w:hAnsi="Arial" w:cs="Arial"/>
                  <w:b/>
                  <w:sz w:val="20"/>
                  <w:szCs w:val="20"/>
                  <w:lang w:val="es-MX"/>
                </w:rPr>
                <w:t>tar</w:t>
              </w:r>
            </w:hyperlink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br/>
            </w:r>
            <w:r w:rsidR="0076469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Análisis del modelo educativo alternativo de secundarias técnicas</w:t>
            </w:r>
          </w:p>
          <w:p w:rsidR="008F6725" w:rsidRPr="006F625E" w:rsidRDefault="007A2881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El asesor buscará</w:t>
            </w:r>
            <w:r w:rsidR="00285EC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la diná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mica de có</w:t>
            </w:r>
            <w:r w:rsidR="00D4029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mo nombrar un relator</w:t>
            </w:r>
            <w:r w:rsidR="008F6725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8F6725" w:rsidRPr="006F625E" w:rsidRDefault="009B45A6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</w:t>
            </w:r>
            <w:r w:rsidR="003A3BDC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ase de lista, ratificación o cambio de coordinadores de sede</w:t>
            </w:r>
            <w:r w:rsidR="008F6725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c</w:t>
            </w:r>
            <w:r w:rsidR="00C94D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ompartir ex</w:t>
            </w:r>
            <w:r w:rsidR="00AD0E5C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perien</w:t>
            </w:r>
            <w:r w:rsidR="00C94D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cias</w:t>
            </w:r>
            <w:r w:rsidR="003A3BDC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del foro Educativo nacional  por  la profesora Lubina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y</w:t>
            </w:r>
            <w:r w:rsidR="003A3BDC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Juana maría</w:t>
            </w:r>
            <w:r w:rsidR="008F6725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8F6725" w:rsidRPr="006F625E" w:rsidRDefault="008F6725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Exposición de temas:</w:t>
            </w:r>
          </w:p>
          <w:p w:rsidR="008F6725" w:rsidRPr="006F625E" w:rsidRDefault="008F6725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Tema 1. Materialismo e idealismo, expositores  Josué y Adín.</w:t>
            </w:r>
          </w:p>
          <w:p w:rsidR="008F6725" w:rsidRPr="006F625E" w:rsidRDefault="008F6725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Tema 2. Teoría crítica de la sociedad de la escuela de</w:t>
            </w:r>
            <w:r w:rsidR="00961164" w:rsidRPr="006F625E">
              <w:rPr>
                <w:sz w:val="20"/>
                <w:szCs w:val="20"/>
              </w:rPr>
              <w:t xml:space="preserve"> </w:t>
            </w:r>
            <w:r w:rsidR="00961164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FRANK FURT 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Madelú y</w:t>
            </w:r>
            <w:r w:rsidR="00961164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Luvina.</w:t>
            </w:r>
          </w:p>
          <w:p w:rsidR="008F6725" w:rsidRPr="006F625E" w:rsidRDefault="008F6725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Tema 3.</w:t>
            </w:r>
            <w:r w:rsidR="00961164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Educación y Humanismo Hoy.         Anselmo y Jorge Alberto</w:t>
            </w:r>
          </w:p>
          <w:p w:rsidR="00961164" w:rsidRPr="006F625E" w:rsidRDefault="00961164" w:rsidP="008F67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Tema 4. Nuevo Saber en construcción y las ciencias sociales.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Florecita y Angélica.</w:t>
            </w:r>
          </w:p>
        </w:tc>
        <w:tc>
          <w:tcPr>
            <w:tcW w:w="1559" w:type="dxa"/>
          </w:tcPr>
          <w:p w:rsidR="00373F0D" w:rsidRPr="006F625E" w:rsidRDefault="00846B26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1.-  9</w:t>
            </w:r>
            <w:r w:rsidR="008F426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:00-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10:00</w:t>
            </w:r>
          </w:p>
          <w:p w:rsidR="008F4269" w:rsidRPr="006F625E" w:rsidRDefault="006F625E" w:rsidP="00C55E53">
            <w:pPr>
              <w:shd w:val="clear" w:color="auto" w:fill="FFFF0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1 hora </w:t>
            </w:r>
          </w:p>
          <w:p w:rsidR="008F4269" w:rsidRPr="006F625E" w:rsidRDefault="008F426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57E74" w:rsidRPr="006F625E" w:rsidRDefault="00457E7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8F4269" w:rsidRPr="006F625E" w:rsidRDefault="008F426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8F4269" w:rsidRPr="006F625E" w:rsidRDefault="008F426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2.-</w:t>
            </w:r>
            <w:r w:rsidR="00C55E5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10:0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0-</w:t>
            </w:r>
            <w:r w:rsid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12:0</w:t>
            </w:r>
            <w:r w:rsidR="00C55E5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  <w:p w:rsidR="008F4269" w:rsidRPr="006F625E" w:rsidRDefault="006F625E" w:rsidP="006F625E">
            <w:pPr>
              <w:shd w:val="clear" w:color="auto" w:fill="FFFF0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 w:rsidR="00C55E5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HORA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S</w:t>
            </w:r>
          </w:p>
        </w:tc>
        <w:tc>
          <w:tcPr>
            <w:tcW w:w="2627" w:type="dxa"/>
          </w:tcPr>
          <w:p w:rsidR="00292024" w:rsidRPr="006F625E" w:rsidRDefault="0029202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1.-DIAPOSITIVA</w:t>
            </w:r>
          </w:p>
          <w:p w:rsidR="00B851B9" w:rsidRPr="006F625E" w:rsidRDefault="009C54C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*.-H</w:t>
            </w:r>
            <w:r w:rsidR="007D5AFF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oja blanca</w:t>
            </w:r>
          </w:p>
          <w:p w:rsidR="009C54C3" w:rsidRPr="006F625E" w:rsidRDefault="009C54C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</w:t>
            </w:r>
            <w:r w:rsidR="00DD77D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Lápiz</w:t>
            </w:r>
          </w:p>
          <w:p w:rsidR="00B851B9" w:rsidRPr="006F625E" w:rsidRDefault="00DD77D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</w:t>
            </w:r>
            <w:proofErr w:type="spellStart"/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L</w:t>
            </w:r>
            <w:r w:rsidR="007D5AFF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ap</w:t>
            </w:r>
            <w:proofErr w:type="spellEnd"/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Top</w:t>
            </w:r>
          </w:p>
          <w:p w:rsidR="00733FB2" w:rsidRPr="006F625E" w:rsidRDefault="00621DAD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*.-V</w:t>
            </w:r>
            <w:r w:rsidR="00733FB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ideos</w:t>
            </w:r>
          </w:p>
          <w:p w:rsidR="00733FB2" w:rsidRPr="006F625E" w:rsidRDefault="00621DAD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*.-M</w:t>
            </w:r>
            <w:r w:rsidR="00733FB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aterial de pedagogía c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r</w:t>
            </w:r>
            <w:r w:rsidR="00733FB2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itica</w:t>
            </w:r>
          </w:p>
          <w:p w:rsidR="00B851B9" w:rsidRPr="006F625E" w:rsidRDefault="00DD77D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*.-C</w:t>
            </w:r>
            <w:r w:rsidR="007D5AFF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ámara</w:t>
            </w:r>
            <w:r w:rsidR="009C54C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(fotos y videos)</w:t>
            </w:r>
          </w:p>
          <w:p w:rsidR="007D5AFF" w:rsidRPr="006F625E" w:rsidRDefault="00DD77D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*.-C</w:t>
            </w:r>
            <w:r w:rsidR="007D5AFF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arpeta física y </w:t>
            </w:r>
            <w:r w:rsidR="009C54C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digital</w:t>
            </w:r>
            <w:r w:rsidR="007D5AFF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1C2ECE" w:rsidRPr="006F625E" w:rsidRDefault="001C2EC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6100E" w:rsidRPr="006F625E" w:rsidRDefault="0029202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2.-</w:t>
            </w:r>
            <w:r w:rsidR="00B6100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HOJAS BLANCAS</w:t>
            </w:r>
          </w:p>
          <w:p w:rsidR="00B6100E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1C2ECE" w:rsidRPr="006F625E" w:rsidTr="00A265A7">
        <w:tc>
          <w:tcPr>
            <w:tcW w:w="3085" w:type="dxa"/>
            <w:shd w:val="pct20" w:color="808080" w:themeColor="background1" w:themeShade="80" w:fill="auto"/>
          </w:tcPr>
          <w:p w:rsidR="00373F0D" w:rsidRPr="006F625E" w:rsidRDefault="009C54C3" w:rsidP="00733FB2">
            <w:pPr>
              <w:jc w:val="center"/>
              <w:rPr>
                <w:rFonts w:ascii="Algerian" w:hAnsi="Algerian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R</w:t>
            </w:r>
          </w:p>
        </w:tc>
        <w:tc>
          <w:tcPr>
            <w:tcW w:w="2126" w:type="dxa"/>
            <w:shd w:val="pct20" w:color="808080" w:themeColor="background1" w:themeShade="80" w:fill="auto"/>
          </w:tcPr>
          <w:p w:rsidR="00373F0D" w:rsidRPr="006F625E" w:rsidRDefault="009C54C3" w:rsidP="00733FB2">
            <w:pPr>
              <w:jc w:val="center"/>
              <w:rPr>
                <w:rFonts w:ascii="Algerian" w:hAnsi="Algerian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E</w:t>
            </w:r>
          </w:p>
        </w:tc>
        <w:tc>
          <w:tcPr>
            <w:tcW w:w="9240" w:type="dxa"/>
            <w:shd w:val="pct20" w:color="808080" w:themeColor="background1" w:themeShade="80" w:fill="auto"/>
          </w:tcPr>
          <w:p w:rsidR="00373F0D" w:rsidRPr="006F625E" w:rsidRDefault="009C54C3" w:rsidP="00733FB2">
            <w:pPr>
              <w:jc w:val="center"/>
              <w:rPr>
                <w:rFonts w:ascii="Algerian" w:hAnsi="Algerian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 xml:space="preserve">C                                              </w:t>
            </w:r>
            <w:r w:rsidR="007A1ADE"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 xml:space="preserve"> </w:t>
            </w: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E</w:t>
            </w:r>
            <w:r w:rsidR="007A1ADE"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 xml:space="preserve">                                       s</w:t>
            </w:r>
          </w:p>
        </w:tc>
        <w:tc>
          <w:tcPr>
            <w:tcW w:w="1559" w:type="dxa"/>
            <w:shd w:val="pct20" w:color="808080" w:themeColor="background1" w:themeShade="80" w:fill="auto"/>
          </w:tcPr>
          <w:p w:rsidR="00373F0D" w:rsidRPr="006F625E" w:rsidRDefault="00870539" w:rsidP="00733FB2">
            <w:pPr>
              <w:jc w:val="center"/>
              <w:rPr>
                <w:rFonts w:ascii="Algerian" w:hAnsi="Algerian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1</w:t>
            </w:r>
            <w:r w:rsidR="006F625E"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1:30-12</w:t>
            </w: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:00</w:t>
            </w:r>
          </w:p>
        </w:tc>
        <w:tc>
          <w:tcPr>
            <w:tcW w:w="2627" w:type="dxa"/>
            <w:shd w:val="pct20" w:color="808080" w:themeColor="background1" w:themeShade="80" w:fill="auto"/>
          </w:tcPr>
          <w:p w:rsidR="00373F0D" w:rsidRPr="006F625E" w:rsidRDefault="009C54C3" w:rsidP="00733FB2">
            <w:pPr>
              <w:jc w:val="center"/>
              <w:rPr>
                <w:rFonts w:ascii="Algerian" w:hAnsi="Algerian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lgerian" w:hAnsi="Algerian"/>
                <w:b/>
                <w:sz w:val="20"/>
                <w:szCs w:val="20"/>
                <w:lang w:val="es-MX"/>
              </w:rPr>
              <w:t>O</w:t>
            </w:r>
          </w:p>
        </w:tc>
      </w:tr>
      <w:tr w:rsidR="001C2ECE" w:rsidRPr="006F625E" w:rsidTr="00A265A7">
        <w:tc>
          <w:tcPr>
            <w:tcW w:w="3085" w:type="dxa"/>
          </w:tcPr>
          <w:p w:rsidR="00373F0D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5.-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Compartir los temas trabajados en equipos del material de SEEAS 7</w:t>
            </w:r>
          </w:p>
        </w:tc>
        <w:tc>
          <w:tcPr>
            <w:tcW w:w="2126" w:type="dxa"/>
          </w:tcPr>
          <w:p w:rsidR="00FA7A75" w:rsidRPr="006F625E" w:rsidRDefault="00DF6BD7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B7131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.-Exposició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n de los equipos de los 4 temas de las sesión 1.</w:t>
            </w:r>
          </w:p>
        </w:tc>
        <w:tc>
          <w:tcPr>
            <w:tcW w:w="9240" w:type="dxa"/>
          </w:tcPr>
          <w:p w:rsidR="001C2ECE" w:rsidRPr="006F625E" w:rsidRDefault="00621DAD" w:rsidP="00733FB2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5.-Presentación</w:t>
            </w:r>
            <w:r w:rsidR="00961164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Temas </w:t>
            </w:r>
          </w:p>
          <w:p w:rsidR="00534FD1" w:rsidRPr="006F625E" w:rsidRDefault="0096116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Equipo 5: Colonialidad,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cara oculta  de la modernidad  P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ablo y José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A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in. </w:t>
            </w:r>
          </w:p>
          <w:p w:rsidR="00534FD1" w:rsidRPr="006F625E" w:rsidRDefault="0096116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Equipo 6</w:t>
            </w:r>
            <w:r w:rsidR="00B404A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El discurso Intercultural Ante el paradigma de la diversidad</w:t>
            </w:r>
            <w:r w:rsidR="00534FD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Roberto</w:t>
            </w:r>
          </w:p>
          <w:p w:rsidR="00534FD1" w:rsidRPr="006F625E" w:rsidRDefault="00961164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Equipo 7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Principios y finalidades de la educación Mexicana. Cecilia </w:t>
            </w:r>
          </w:p>
          <w:p w:rsidR="00D150C4" w:rsidRPr="006F625E" w:rsidRDefault="00961164" w:rsidP="00A265A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Equipo 8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Pedagogía Popular. 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Vicky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y</w:t>
            </w:r>
            <w:r w:rsidR="00846B26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Everardo.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3F0D" w:rsidRPr="006F625E" w:rsidRDefault="00B972AD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8F426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.-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</w:t>
            </w:r>
            <w:r w:rsidR="0087053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  <w:r w:rsidR="00870539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00</w:t>
            </w:r>
            <w:r w:rsidR="007A1AD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- </w:t>
            </w:r>
            <w:r w:rsidR="006F625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14:0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  <w:p w:rsidR="00870539" w:rsidRPr="006F625E" w:rsidRDefault="006F625E" w:rsidP="00870539">
            <w:pPr>
              <w:shd w:val="clear" w:color="auto" w:fill="FFFF0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2  horas</w:t>
            </w:r>
          </w:p>
          <w:p w:rsidR="00870539" w:rsidRPr="006F625E" w:rsidRDefault="00870539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627" w:type="dxa"/>
          </w:tcPr>
          <w:p w:rsidR="00373F0D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5.-</w:t>
            </w:r>
            <w:r w:rsidR="00E0636B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DIAPOSITIVA</w:t>
            </w:r>
          </w:p>
          <w:p w:rsidR="00E0636B" w:rsidRPr="006F625E" w:rsidRDefault="00DD77D3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Proyector</w:t>
            </w:r>
          </w:p>
          <w:p w:rsidR="00E0636B" w:rsidRPr="006F625E" w:rsidRDefault="00E0636B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LAP</w:t>
            </w:r>
            <w:r w:rsidR="00DD77D3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TOP</w:t>
            </w:r>
          </w:p>
          <w:p w:rsidR="001C2ECE" w:rsidRPr="006F625E" w:rsidRDefault="001C2EC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LAMINAS</w:t>
            </w:r>
          </w:p>
          <w:p w:rsidR="001C2ECE" w:rsidRPr="006F625E" w:rsidRDefault="001C2EC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CUADERNILLO SEEAS 7</w:t>
            </w:r>
          </w:p>
        </w:tc>
      </w:tr>
      <w:tr w:rsidR="001C2ECE" w:rsidRPr="006F625E" w:rsidTr="00A265A7">
        <w:trPr>
          <w:trHeight w:val="76"/>
        </w:trPr>
        <w:tc>
          <w:tcPr>
            <w:tcW w:w="3085" w:type="dxa"/>
          </w:tcPr>
          <w:p w:rsidR="00323226" w:rsidRPr="006F625E" w:rsidRDefault="00B6100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6.-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Darle seguimiento a las lecturas de SEAAS 7.</w:t>
            </w:r>
          </w:p>
          <w:p w:rsidR="00135A4D" w:rsidRPr="006F625E" w:rsidRDefault="00135A4D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7.- CONOCER COMO SE ROMPEN LOS PARADIGMAS</w:t>
            </w:r>
          </w:p>
        </w:tc>
        <w:tc>
          <w:tcPr>
            <w:tcW w:w="2126" w:type="dxa"/>
          </w:tcPr>
          <w:p w:rsidR="008B4A3D" w:rsidRPr="006F625E" w:rsidRDefault="00B7131B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6.-Diná</w:t>
            </w:r>
            <w:r w:rsidR="00DF6BD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mica de equipos y repartir temas del SEAS 7.</w:t>
            </w:r>
          </w:p>
          <w:p w:rsidR="00135A4D" w:rsidRPr="006F625E" w:rsidRDefault="00135A4D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7.-VIDEO</w:t>
            </w:r>
          </w:p>
        </w:tc>
        <w:tc>
          <w:tcPr>
            <w:tcW w:w="9240" w:type="dxa"/>
          </w:tcPr>
          <w:p w:rsidR="00A04CF1" w:rsidRPr="006F625E" w:rsidRDefault="006F625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Programación de actividades para le sesión 5.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35A4D" w:rsidRPr="006F625E" w:rsidRDefault="006F625E" w:rsidP="006F625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14 – 15</w:t>
            </w:r>
            <w:r w:rsidR="00135A4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  <w:r w:rsidR="00A265A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972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  <w:p w:rsidR="00135A4D" w:rsidRPr="006F625E" w:rsidRDefault="006F625E" w:rsidP="006F625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1 Hora.</w:t>
            </w:r>
          </w:p>
        </w:tc>
        <w:tc>
          <w:tcPr>
            <w:tcW w:w="2627" w:type="dxa"/>
          </w:tcPr>
          <w:p w:rsidR="009C54C3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6.-</w:t>
            </w:r>
            <w:r w:rsidR="001C2EC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CUADERNILLO</w:t>
            </w:r>
          </w:p>
          <w:p w:rsidR="001C2ECE" w:rsidRPr="006F625E" w:rsidRDefault="001C2ECE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SEEAS 7</w:t>
            </w: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1012E8" w:rsidRPr="006F625E" w:rsidRDefault="001012E8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7.-VIDEO FINAL</w:t>
            </w:r>
            <w:proofErr w:type="gramStart"/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..</w:t>
            </w:r>
            <w:proofErr w:type="gramEnd"/>
          </w:p>
        </w:tc>
      </w:tr>
      <w:tr w:rsidR="00E0636B" w:rsidRPr="006F625E" w:rsidTr="003A3BDC">
        <w:tc>
          <w:tcPr>
            <w:tcW w:w="18637" w:type="dxa"/>
            <w:gridSpan w:val="5"/>
          </w:tcPr>
          <w:p w:rsidR="00E0636B" w:rsidRPr="006F625E" w:rsidRDefault="00E0636B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PRODUCTOS FINALES:</w:t>
            </w:r>
            <w:r w:rsidR="00DF6BD7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1.-RELATORIA 2.-DIBUJOS DE EXP</w:t>
            </w:r>
            <w:r w:rsidR="00B6100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ERIENCIA DOCENTE Y QUE CONOZCO DEL PLAN, CUADRO DEL PLAN 2011 Y SUGERENCIAS, EXPOSIC</w:t>
            </w:r>
            <w:r w:rsidR="00B404A1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I</w:t>
            </w:r>
            <w:r w:rsidR="00B6100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ONES DE LA SESION 1</w:t>
            </w:r>
          </w:p>
          <w:p w:rsidR="0007573C" w:rsidRPr="006F625E" w:rsidRDefault="0007573C" w:rsidP="00733FB2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EVALUACION FINAL DE LA SESION P</w:t>
            </w:r>
            <w:r w:rsidR="00B05EC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OR TODOS, SE ANOTARA EN </w:t>
            </w:r>
            <w:r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LA RELATORIA.</w:t>
            </w:r>
            <w:r w:rsidR="00B05EC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TOMANDO EN </w:t>
            </w:r>
            <w:r w:rsidR="00621DAD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C</w:t>
            </w:r>
            <w:r w:rsidR="00B05ECE" w:rsidRPr="006F625E">
              <w:rPr>
                <w:rFonts w:ascii="Arial" w:hAnsi="Arial" w:cs="Arial"/>
                <w:b/>
                <w:sz w:val="20"/>
                <w:szCs w:val="20"/>
                <w:lang w:val="es-MX"/>
              </w:rPr>
              <w:t>UENTA LOS TRES MOMENTOS: INICIO-DESARROLLO Y CIERRE.</w:t>
            </w:r>
          </w:p>
        </w:tc>
      </w:tr>
    </w:tbl>
    <w:p w:rsidR="00A541F6" w:rsidRPr="006F625E" w:rsidRDefault="00453CE6" w:rsidP="00A541F6">
      <w:pPr>
        <w:jc w:val="center"/>
        <w:rPr>
          <w:rFonts w:ascii="Arial" w:hAnsi="Arial" w:cs="Arial"/>
          <w:sz w:val="20"/>
          <w:szCs w:val="20"/>
        </w:rPr>
      </w:pPr>
      <w:r w:rsidRPr="006F625E">
        <w:rPr>
          <w:rFonts w:ascii="Arial" w:hAnsi="Arial" w:cs="Arial"/>
          <w:sz w:val="20"/>
          <w:szCs w:val="20"/>
        </w:rPr>
        <w:t>ESCUELA SE</w:t>
      </w:r>
      <w:r w:rsidR="00A541F6" w:rsidRPr="006F625E">
        <w:rPr>
          <w:rFonts w:ascii="Arial" w:hAnsi="Arial" w:cs="Arial"/>
          <w:sz w:val="20"/>
          <w:szCs w:val="20"/>
        </w:rPr>
        <w:t xml:space="preserve">CUNDARIA TECNICA </w:t>
      </w:r>
      <w:r w:rsidR="00323226" w:rsidRPr="006F625E">
        <w:rPr>
          <w:rFonts w:ascii="Arial" w:hAnsi="Arial" w:cs="Arial"/>
          <w:sz w:val="20"/>
          <w:szCs w:val="20"/>
        </w:rPr>
        <w:t>NUM.___________</w:t>
      </w:r>
      <w:r w:rsidR="00A541F6" w:rsidRPr="006F625E">
        <w:rPr>
          <w:rFonts w:ascii="Arial" w:hAnsi="Arial" w:cs="Arial"/>
          <w:sz w:val="20"/>
          <w:szCs w:val="20"/>
        </w:rPr>
        <w:t xml:space="preserve"> </w:t>
      </w:r>
    </w:p>
    <w:p w:rsidR="0098041C" w:rsidRPr="006F625E" w:rsidRDefault="00A541F6" w:rsidP="006F625E">
      <w:pPr>
        <w:jc w:val="center"/>
        <w:rPr>
          <w:rFonts w:ascii="Arial" w:hAnsi="Arial" w:cs="Arial"/>
          <w:sz w:val="20"/>
          <w:szCs w:val="20"/>
        </w:rPr>
      </w:pP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PROYECTO </w:t>
      </w:r>
      <w:r w:rsidRPr="006F625E">
        <w:rPr>
          <w:rFonts w:ascii="Arial" w:eastAsia="Arial" w:hAnsi="Arial" w:cs="Arial"/>
          <w:b/>
          <w:spacing w:val="36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ESTATAL</w:t>
      </w:r>
      <w:r w:rsidRPr="006F625E">
        <w:rPr>
          <w:rFonts w:ascii="Arial" w:eastAsia="Arial" w:hAnsi="Arial" w:cs="Arial"/>
          <w:b/>
          <w:spacing w:val="13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PARA </w:t>
      </w:r>
      <w:r w:rsidRPr="006F625E">
        <w:rPr>
          <w:rFonts w:ascii="Arial" w:eastAsia="Arial" w:hAnsi="Arial" w:cs="Arial"/>
          <w:b/>
          <w:spacing w:val="19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LA</w:t>
      </w:r>
      <w:r w:rsidRPr="006F625E">
        <w:rPr>
          <w:rFonts w:ascii="Arial" w:eastAsia="Arial" w:hAnsi="Arial" w:cs="Arial"/>
          <w:b/>
          <w:spacing w:val="33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FORMACIÓN  </w:t>
      </w:r>
      <w:r w:rsidRPr="006F625E">
        <w:rPr>
          <w:rFonts w:ascii="Arial" w:eastAsia="Arial" w:hAnsi="Arial" w:cs="Arial"/>
          <w:b/>
          <w:spacing w:val="44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DEL</w:t>
      </w:r>
      <w:r w:rsidRPr="006F625E">
        <w:rPr>
          <w:rFonts w:ascii="Arial" w:eastAsia="Arial" w:hAnsi="Arial" w:cs="Arial"/>
          <w:b/>
          <w:spacing w:val="30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NUEVO </w:t>
      </w:r>
      <w:r w:rsidRPr="006F625E">
        <w:rPr>
          <w:rFonts w:ascii="Arial" w:eastAsia="Arial" w:hAnsi="Arial" w:cs="Arial"/>
          <w:b/>
          <w:spacing w:val="8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EDUCADOR </w:t>
      </w:r>
      <w:r w:rsidRPr="006F625E">
        <w:rPr>
          <w:rFonts w:ascii="Arial" w:eastAsia="Arial" w:hAnsi="Arial" w:cs="Arial"/>
          <w:b/>
          <w:spacing w:val="50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Y  </w:t>
      </w:r>
      <w:r w:rsidRPr="006F625E">
        <w:rPr>
          <w:rFonts w:ascii="Arial" w:eastAsia="Arial" w:hAnsi="Arial" w:cs="Arial"/>
          <w:b/>
          <w:spacing w:val="7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CONSTRUCCIÓN   </w:t>
      </w:r>
      <w:r w:rsidRPr="006F625E">
        <w:rPr>
          <w:rFonts w:ascii="Arial" w:eastAsia="Arial" w:hAnsi="Arial" w:cs="Arial"/>
          <w:b/>
          <w:spacing w:val="1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DEL</w:t>
      </w:r>
      <w:r w:rsidRPr="006F625E">
        <w:rPr>
          <w:rFonts w:ascii="Arial" w:eastAsia="Arial" w:hAnsi="Arial" w:cs="Arial"/>
          <w:b/>
          <w:spacing w:val="30"/>
          <w:w w:val="78"/>
          <w:sz w:val="20"/>
          <w:szCs w:val="20"/>
          <w:lang w:val="es-MX" w:eastAsia="en-US"/>
        </w:rPr>
        <w:t xml:space="preserve"> </w:t>
      </w:r>
      <w:r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 xml:space="preserve">PENSAMIENTO  </w:t>
      </w:r>
      <w:r w:rsidRPr="006F625E">
        <w:rPr>
          <w:rFonts w:ascii="Arial" w:eastAsia="Arial" w:hAnsi="Arial" w:cs="Arial"/>
          <w:b/>
          <w:spacing w:val="48"/>
          <w:w w:val="78"/>
          <w:sz w:val="20"/>
          <w:szCs w:val="20"/>
          <w:lang w:val="es-MX" w:eastAsia="en-US"/>
        </w:rPr>
        <w:t xml:space="preserve"> </w:t>
      </w:r>
      <w:r w:rsidR="003A7A31"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CRÍTICO</w:t>
      </w:r>
      <w:r w:rsidR="00C55E53" w:rsidRPr="006F625E">
        <w:rPr>
          <w:rFonts w:ascii="Arial" w:eastAsia="Arial" w:hAnsi="Arial" w:cs="Arial"/>
          <w:b/>
          <w:w w:val="78"/>
          <w:sz w:val="20"/>
          <w:szCs w:val="20"/>
          <w:lang w:val="es-MX" w:eastAsia="en-US"/>
        </w:rPr>
        <w:t>.</w:t>
      </w:r>
    </w:p>
    <w:p w:rsidR="002312B9" w:rsidRPr="006F625E" w:rsidRDefault="00212432" w:rsidP="002312B9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F625E">
        <w:rPr>
          <w:rFonts w:ascii="Arial" w:hAnsi="Arial" w:cs="Arial"/>
          <w:b/>
          <w:sz w:val="20"/>
          <w:szCs w:val="20"/>
        </w:rPr>
        <w:t>COORDINADOR GENERAL PEA</w:t>
      </w:r>
      <w:r w:rsidR="00615333" w:rsidRPr="006F625E">
        <w:rPr>
          <w:rFonts w:ascii="Arial" w:hAnsi="Arial" w:cs="Arial"/>
          <w:b/>
          <w:sz w:val="20"/>
          <w:szCs w:val="20"/>
        </w:rPr>
        <w:t>-TECNICAS:</w:t>
      </w:r>
      <w:r w:rsidR="002312B9" w:rsidRPr="006F625E">
        <w:rPr>
          <w:rFonts w:ascii="Arial" w:hAnsi="Arial" w:cs="Arial"/>
          <w:b/>
          <w:sz w:val="20"/>
          <w:szCs w:val="20"/>
        </w:rPr>
        <w:t xml:space="preserve"> </w:t>
      </w:r>
      <w:r w:rsidR="002312B9" w:rsidRPr="006F625E">
        <w:rPr>
          <w:rFonts w:ascii="Arial" w:hAnsi="Arial" w:cs="Arial"/>
          <w:b/>
          <w:color w:val="0070C0"/>
          <w:sz w:val="20"/>
          <w:szCs w:val="20"/>
        </w:rPr>
        <w:t xml:space="preserve">DOCTOR ISRAEL ANTONIO GOMEZ MOLINA </w:t>
      </w:r>
    </w:p>
    <w:p w:rsidR="0098041C" w:rsidRPr="006F625E" w:rsidRDefault="0098041C" w:rsidP="002312B9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F625E">
        <w:rPr>
          <w:rFonts w:ascii="Arial" w:hAnsi="Arial" w:cs="Arial"/>
          <w:b/>
          <w:sz w:val="20"/>
          <w:szCs w:val="20"/>
        </w:rPr>
        <w:t>COORDINADOR GENERAL SE SEDES DEL PEA-TECNI</w:t>
      </w:r>
      <w:r w:rsidR="00A265A7" w:rsidRPr="006F625E">
        <w:rPr>
          <w:rFonts w:ascii="Arial" w:hAnsi="Arial" w:cs="Arial"/>
          <w:b/>
          <w:sz w:val="20"/>
          <w:szCs w:val="20"/>
        </w:rPr>
        <w:t>C</w:t>
      </w:r>
      <w:r w:rsidRPr="006F625E">
        <w:rPr>
          <w:rFonts w:ascii="Arial" w:hAnsi="Arial" w:cs="Arial"/>
          <w:b/>
          <w:sz w:val="20"/>
          <w:szCs w:val="20"/>
        </w:rPr>
        <w:t xml:space="preserve">AS: </w:t>
      </w:r>
      <w:r w:rsidR="0014733C" w:rsidRPr="006F625E">
        <w:rPr>
          <w:rFonts w:ascii="Arial" w:hAnsi="Arial" w:cs="Arial"/>
          <w:b/>
          <w:sz w:val="20"/>
          <w:szCs w:val="20"/>
        </w:rPr>
        <w:t xml:space="preserve">PROFER. </w:t>
      </w:r>
      <w:r w:rsidRPr="006F625E">
        <w:rPr>
          <w:rFonts w:ascii="Arial" w:hAnsi="Arial" w:cs="Arial"/>
          <w:b/>
          <w:sz w:val="20"/>
          <w:szCs w:val="20"/>
        </w:rPr>
        <w:t>ANSELMO GOMEZ JIMENEZ</w:t>
      </w:r>
    </w:p>
    <w:p w:rsidR="0098041C" w:rsidRPr="006F625E" w:rsidRDefault="0098041C" w:rsidP="0098041C">
      <w:pPr>
        <w:jc w:val="center"/>
        <w:rPr>
          <w:rFonts w:ascii="Arial" w:hAnsi="Arial" w:cs="Arial"/>
          <w:b/>
          <w:sz w:val="20"/>
          <w:szCs w:val="20"/>
        </w:rPr>
      </w:pPr>
      <w:r w:rsidRPr="006F625E">
        <w:rPr>
          <w:rFonts w:ascii="Arial" w:hAnsi="Arial" w:cs="Arial"/>
          <w:b/>
          <w:color w:val="FF0000"/>
          <w:sz w:val="20"/>
          <w:szCs w:val="20"/>
        </w:rPr>
        <w:t>COORDINADORA ESTATAL  DE EDUCACION EN LINEA DE S</w:t>
      </w:r>
      <w:r w:rsidR="00456264" w:rsidRPr="006F625E">
        <w:rPr>
          <w:rFonts w:ascii="Arial" w:hAnsi="Arial" w:cs="Arial"/>
          <w:b/>
          <w:color w:val="FF0000"/>
          <w:sz w:val="20"/>
          <w:szCs w:val="20"/>
        </w:rPr>
        <w:t>ECUNDARIAS TECNICAS DEL PEA</w:t>
      </w:r>
      <w:r w:rsidRPr="006F625E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="0014733C" w:rsidRPr="006F625E">
        <w:rPr>
          <w:rFonts w:ascii="Arial" w:hAnsi="Arial" w:cs="Arial"/>
          <w:b/>
          <w:sz w:val="20"/>
          <w:szCs w:val="20"/>
        </w:rPr>
        <w:t xml:space="preserve">MAESTRA </w:t>
      </w:r>
      <w:r w:rsidRPr="006F625E">
        <w:rPr>
          <w:rFonts w:ascii="Arial" w:hAnsi="Arial" w:cs="Arial"/>
          <w:b/>
          <w:sz w:val="20"/>
          <w:szCs w:val="20"/>
        </w:rPr>
        <w:t>MARIA LUVINA  RAMOS MORENO</w:t>
      </w:r>
    </w:p>
    <w:p w:rsidR="00212432" w:rsidRPr="006F625E" w:rsidRDefault="00212432" w:rsidP="002312B9">
      <w:pPr>
        <w:jc w:val="center"/>
        <w:rPr>
          <w:rFonts w:ascii="Arial" w:hAnsi="Arial" w:cs="Arial"/>
          <w:b/>
          <w:sz w:val="20"/>
          <w:szCs w:val="20"/>
        </w:rPr>
      </w:pPr>
      <w:r w:rsidRPr="006F625E">
        <w:rPr>
          <w:rFonts w:ascii="Arial" w:hAnsi="Arial" w:cs="Arial"/>
          <w:b/>
          <w:color w:val="0070C0"/>
          <w:sz w:val="20"/>
          <w:szCs w:val="20"/>
        </w:rPr>
        <w:t>SECRETARIO DEL COORDINADOR GENERAL DEL PEA-TECNICAS:</w:t>
      </w:r>
      <w:r w:rsidR="0098041C" w:rsidRPr="006F625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98041C" w:rsidRPr="006F625E">
        <w:rPr>
          <w:rFonts w:ascii="Arial" w:hAnsi="Arial" w:cs="Arial"/>
          <w:b/>
          <w:sz w:val="20"/>
          <w:szCs w:val="20"/>
        </w:rPr>
        <w:t>PROFR.</w:t>
      </w:r>
      <w:r w:rsidR="0098041C" w:rsidRPr="006F625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6F625E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6F625E">
        <w:rPr>
          <w:rFonts w:ascii="Arial" w:hAnsi="Arial" w:cs="Arial"/>
          <w:b/>
          <w:sz w:val="20"/>
          <w:szCs w:val="20"/>
        </w:rPr>
        <w:t>IRVING JOSUE MAZARIEGOS SANCHEZ</w:t>
      </w:r>
    </w:p>
    <w:p w:rsidR="00D150C4" w:rsidRPr="006F625E" w:rsidRDefault="00D150C4" w:rsidP="004F5742">
      <w:pPr>
        <w:rPr>
          <w:rFonts w:ascii="Arial" w:hAnsi="Arial" w:cs="Arial"/>
          <w:b/>
          <w:sz w:val="20"/>
          <w:szCs w:val="20"/>
        </w:rPr>
      </w:pPr>
      <w:r w:rsidRPr="006F625E">
        <w:rPr>
          <w:rFonts w:ascii="Arial" w:hAnsi="Arial" w:cs="Arial"/>
          <w:b/>
          <w:sz w:val="20"/>
          <w:szCs w:val="20"/>
        </w:rPr>
        <w:t xml:space="preserve">        </w:t>
      </w:r>
    </w:p>
    <w:p w:rsidR="00655889" w:rsidRPr="006F625E" w:rsidRDefault="00DD77D3" w:rsidP="002E06A0">
      <w:pPr>
        <w:jc w:val="right"/>
        <w:rPr>
          <w:rFonts w:ascii="Arial" w:hAnsi="Arial" w:cs="Arial"/>
          <w:b/>
          <w:sz w:val="20"/>
          <w:szCs w:val="20"/>
        </w:rPr>
      </w:pPr>
      <w:r w:rsidRPr="006F625E">
        <w:rPr>
          <w:rFonts w:ascii="Arial" w:hAnsi="Arial" w:cs="Arial"/>
          <w:b/>
          <w:sz w:val="20"/>
          <w:szCs w:val="20"/>
        </w:rPr>
        <w:t>ASESOR</w:t>
      </w:r>
      <w:r w:rsidR="00D150C4" w:rsidRPr="006F625E">
        <w:rPr>
          <w:rFonts w:ascii="Arial" w:hAnsi="Arial" w:cs="Arial"/>
          <w:b/>
          <w:sz w:val="20"/>
          <w:szCs w:val="20"/>
        </w:rPr>
        <w:t xml:space="preserve"> DE</w:t>
      </w:r>
      <w:r w:rsidR="001012E8" w:rsidRPr="006F625E">
        <w:rPr>
          <w:rFonts w:ascii="Arial" w:hAnsi="Arial" w:cs="Arial"/>
          <w:b/>
          <w:sz w:val="20"/>
          <w:szCs w:val="20"/>
        </w:rPr>
        <w:t>L</w:t>
      </w:r>
      <w:r w:rsidR="00D150C4" w:rsidRPr="006F625E">
        <w:rPr>
          <w:rFonts w:ascii="Arial" w:hAnsi="Arial" w:cs="Arial"/>
          <w:b/>
          <w:sz w:val="20"/>
          <w:szCs w:val="20"/>
        </w:rPr>
        <w:t xml:space="preserve"> C.T. ____________________________________________________</w:t>
      </w:r>
    </w:p>
    <w:p w:rsidR="004C3DC8" w:rsidRPr="006F625E" w:rsidRDefault="004C3DC8" w:rsidP="002E06A0">
      <w:pPr>
        <w:jc w:val="right"/>
        <w:rPr>
          <w:rFonts w:ascii="Arial" w:hAnsi="Arial" w:cs="Arial"/>
          <w:b/>
          <w:sz w:val="20"/>
          <w:szCs w:val="20"/>
        </w:rPr>
      </w:pPr>
    </w:p>
    <w:p w:rsidR="004C3DC8" w:rsidRPr="006F625E" w:rsidRDefault="004C3DC8" w:rsidP="002E06A0">
      <w:pPr>
        <w:jc w:val="right"/>
        <w:rPr>
          <w:b/>
          <w:sz w:val="20"/>
          <w:szCs w:val="20"/>
        </w:rPr>
      </w:pPr>
    </w:p>
    <w:sectPr w:rsidR="004C3DC8" w:rsidRPr="006F625E" w:rsidSect="000D0804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6"/>
    <w:rsid w:val="0007573C"/>
    <w:rsid w:val="000D0804"/>
    <w:rsid w:val="001012E8"/>
    <w:rsid w:val="00113A4A"/>
    <w:rsid w:val="00135A4D"/>
    <w:rsid w:val="0014733C"/>
    <w:rsid w:val="001C2ECE"/>
    <w:rsid w:val="002037EF"/>
    <w:rsid w:val="00211949"/>
    <w:rsid w:val="00212432"/>
    <w:rsid w:val="002136E5"/>
    <w:rsid w:val="002312B9"/>
    <w:rsid w:val="00256AD4"/>
    <w:rsid w:val="00285EC7"/>
    <w:rsid w:val="00286853"/>
    <w:rsid w:val="00292024"/>
    <w:rsid w:val="002B0566"/>
    <w:rsid w:val="002C3FFA"/>
    <w:rsid w:val="002E06A0"/>
    <w:rsid w:val="002E6532"/>
    <w:rsid w:val="00323226"/>
    <w:rsid w:val="00365CDC"/>
    <w:rsid w:val="00373F0D"/>
    <w:rsid w:val="003A3BDC"/>
    <w:rsid w:val="003A7A31"/>
    <w:rsid w:val="003B7B68"/>
    <w:rsid w:val="003F544B"/>
    <w:rsid w:val="00415765"/>
    <w:rsid w:val="00417AA6"/>
    <w:rsid w:val="00453CE6"/>
    <w:rsid w:val="00456264"/>
    <w:rsid w:val="00457E74"/>
    <w:rsid w:val="004935EF"/>
    <w:rsid w:val="004951EF"/>
    <w:rsid w:val="004C3DC8"/>
    <w:rsid w:val="004E078C"/>
    <w:rsid w:val="004F5742"/>
    <w:rsid w:val="00514390"/>
    <w:rsid w:val="00534FD1"/>
    <w:rsid w:val="00567699"/>
    <w:rsid w:val="00571F5F"/>
    <w:rsid w:val="005D36AD"/>
    <w:rsid w:val="00615333"/>
    <w:rsid w:val="00621DAD"/>
    <w:rsid w:val="00655889"/>
    <w:rsid w:val="006C05D7"/>
    <w:rsid w:val="006C7D98"/>
    <w:rsid w:val="006F625E"/>
    <w:rsid w:val="00733FB2"/>
    <w:rsid w:val="00740C2E"/>
    <w:rsid w:val="00764699"/>
    <w:rsid w:val="007809F3"/>
    <w:rsid w:val="007A1ADE"/>
    <w:rsid w:val="007A2881"/>
    <w:rsid w:val="007A296B"/>
    <w:rsid w:val="007D5AFF"/>
    <w:rsid w:val="007E27C7"/>
    <w:rsid w:val="007E48A5"/>
    <w:rsid w:val="00846B26"/>
    <w:rsid w:val="00870539"/>
    <w:rsid w:val="008805E1"/>
    <w:rsid w:val="00894BF3"/>
    <w:rsid w:val="008A325A"/>
    <w:rsid w:val="008B4A3D"/>
    <w:rsid w:val="008F4269"/>
    <w:rsid w:val="008F6725"/>
    <w:rsid w:val="00945692"/>
    <w:rsid w:val="00961164"/>
    <w:rsid w:val="00964967"/>
    <w:rsid w:val="0098041C"/>
    <w:rsid w:val="00985BC2"/>
    <w:rsid w:val="00986611"/>
    <w:rsid w:val="009B45A6"/>
    <w:rsid w:val="009C54C3"/>
    <w:rsid w:val="009E47A2"/>
    <w:rsid w:val="00A04CF1"/>
    <w:rsid w:val="00A15B5B"/>
    <w:rsid w:val="00A265A7"/>
    <w:rsid w:val="00A35721"/>
    <w:rsid w:val="00A541F6"/>
    <w:rsid w:val="00A5553C"/>
    <w:rsid w:val="00AD0E5C"/>
    <w:rsid w:val="00AF5916"/>
    <w:rsid w:val="00B007A4"/>
    <w:rsid w:val="00B05ECE"/>
    <w:rsid w:val="00B404A1"/>
    <w:rsid w:val="00B6100E"/>
    <w:rsid w:val="00B7131B"/>
    <w:rsid w:val="00B77061"/>
    <w:rsid w:val="00B851B9"/>
    <w:rsid w:val="00B972AD"/>
    <w:rsid w:val="00BD1A05"/>
    <w:rsid w:val="00BE5C68"/>
    <w:rsid w:val="00C05182"/>
    <w:rsid w:val="00C55E53"/>
    <w:rsid w:val="00C75AB7"/>
    <w:rsid w:val="00C94D1B"/>
    <w:rsid w:val="00CB0FEF"/>
    <w:rsid w:val="00CE094F"/>
    <w:rsid w:val="00CE1DB1"/>
    <w:rsid w:val="00CF48D2"/>
    <w:rsid w:val="00D150C4"/>
    <w:rsid w:val="00D4029D"/>
    <w:rsid w:val="00D73A1E"/>
    <w:rsid w:val="00D77BD5"/>
    <w:rsid w:val="00DB4351"/>
    <w:rsid w:val="00DC015B"/>
    <w:rsid w:val="00DD77D3"/>
    <w:rsid w:val="00DF6BD7"/>
    <w:rsid w:val="00E0636B"/>
    <w:rsid w:val="00E272E5"/>
    <w:rsid w:val="00E35FDE"/>
    <w:rsid w:val="00E83837"/>
    <w:rsid w:val="00E9479D"/>
    <w:rsid w:val="00EB621C"/>
    <w:rsid w:val="00F102B0"/>
    <w:rsid w:val="00F37D63"/>
    <w:rsid w:val="00F4651B"/>
    <w:rsid w:val="00FA7A75"/>
    <w:rsid w:val="00FB319F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90429-07A1-444E-B36C-695CA824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stela%20Quintar%20Didactica%20no%20parametral%5b1%5d.mp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Mtro_Israel</dc:creator>
  <cp:lastModifiedBy>Israel Antonio Gomez</cp:lastModifiedBy>
  <cp:revision>58</cp:revision>
  <cp:lastPrinted>2016-01-29T04:19:00Z</cp:lastPrinted>
  <dcterms:created xsi:type="dcterms:W3CDTF">2015-11-24T17:03:00Z</dcterms:created>
  <dcterms:modified xsi:type="dcterms:W3CDTF">2016-08-18T20:11:00Z</dcterms:modified>
</cp:coreProperties>
</file>